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1528763" cy="1528763"/>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528763" cy="15287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b w:val="1"/>
          <w:sz w:val="32"/>
          <w:szCs w:val="32"/>
          <w:rtl w:val="0"/>
        </w:rPr>
        <w:t xml:space="preserve">ABOUT FINDING FIXES</w:t>
      </w:r>
      <w:r w:rsidDel="00000000" w:rsidR="00000000" w:rsidRPr="00000000">
        <w:rPr>
          <w:rtl w:val="0"/>
        </w:rPr>
      </w:r>
    </w:p>
    <w:p w:rsidR="00000000" w:rsidDel="00000000" w:rsidP="00000000" w:rsidRDefault="00000000" w:rsidRPr="00000000" w14:paraId="00000004">
      <w:pPr>
        <w:jc w:val="center"/>
        <w:rPr>
          <w:sz w:val="32"/>
          <w:szCs w:val="32"/>
        </w:rPr>
      </w:pPr>
      <w:hyperlink r:id="rId7">
        <w:r w:rsidDel="00000000" w:rsidR="00000000" w:rsidRPr="00000000">
          <w:rPr>
            <w:color w:val="1155cc"/>
            <w:sz w:val="32"/>
            <w:szCs w:val="32"/>
            <w:u w:val="single"/>
            <w:rtl w:val="0"/>
          </w:rPr>
          <w:t xml:space="preserve">www.findingfixes.com</w:t>
        </w:r>
      </w:hyperlink>
      <w:r w:rsidDel="00000000" w:rsidR="00000000" w:rsidRPr="00000000">
        <w:rPr>
          <w:sz w:val="32"/>
          <w:szCs w:val="32"/>
          <w:rtl w:val="0"/>
        </w:rPr>
        <w:t xml:space="preserve"> </w:t>
      </w:r>
    </w:p>
    <w:p w:rsidR="00000000" w:rsidDel="00000000" w:rsidP="00000000" w:rsidRDefault="00000000" w:rsidRPr="00000000" w14:paraId="00000005">
      <w:pPr>
        <w:jc w:val="center"/>
        <w:rPr>
          <w:sz w:val="28"/>
          <w:szCs w:val="28"/>
        </w:rPr>
      </w:pPr>
      <w:r w:rsidDel="00000000" w:rsidR="00000000" w:rsidRPr="00000000">
        <w:rPr>
          <w:sz w:val="36"/>
          <w:szCs w:val="36"/>
          <w:rtl w:val="0"/>
        </w:rPr>
        <w:t xml:space="preserve">____________________________________________</w:t>
      </w:r>
      <w:r w:rsidDel="00000000" w:rsidR="00000000" w:rsidRPr="00000000">
        <w:rPr>
          <w:rtl w:val="0"/>
        </w:rPr>
      </w:r>
    </w:p>
    <w:p w:rsidR="00000000" w:rsidDel="00000000" w:rsidP="00000000" w:rsidRDefault="00000000" w:rsidRPr="00000000" w14:paraId="00000006">
      <w:pPr>
        <w:pStyle w:val="Heading3"/>
        <w:rPr>
          <w:color w:val="0000ff"/>
          <w:sz w:val="24"/>
          <w:szCs w:val="24"/>
        </w:rPr>
      </w:pPr>
      <w:bookmarkStart w:colFirst="0" w:colLast="0" w:name="_rjkfglcaozws" w:id="0"/>
      <w:bookmarkEnd w:id="0"/>
      <w:r w:rsidDel="00000000" w:rsidR="00000000" w:rsidRPr="00000000">
        <w:rPr>
          <w:b w:val="1"/>
          <w:color w:val="0000ff"/>
          <w:sz w:val="24"/>
          <w:szCs w:val="24"/>
          <w:rtl w:val="0"/>
        </w:rPr>
        <w:t xml:space="preserve">ABOUT THE PODCAST:</w:t>
      </w:r>
      <w:r w:rsidDel="00000000" w:rsidR="00000000" w:rsidRPr="00000000">
        <w:rPr>
          <w:color w:val="0000ff"/>
          <w:sz w:val="24"/>
          <w:szCs w:val="24"/>
          <w:rtl w:val="0"/>
        </w:rPr>
        <w:t xml:space="preserve"> </w:t>
      </w:r>
    </w:p>
    <w:p w:rsidR="00000000" w:rsidDel="00000000" w:rsidP="00000000" w:rsidRDefault="00000000" w:rsidRPr="00000000" w14:paraId="00000007">
      <w:pPr>
        <w:rPr/>
      </w:pPr>
      <w:r w:rsidDel="00000000" w:rsidR="00000000" w:rsidRPr="00000000">
        <w:rPr>
          <w:rtl w:val="0"/>
        </w:rPr>
        <w:t xml:space="preserve">“Finding Fixes: The Search for Solutions to the Opioid Epidemic” is the first podcast dedicated to giving communities the information they need to solve the opioid epidemic. Each episode of the podcast is around </w:t>
      </w:r>
      <w:r w:rsidDel="00000000" w:rsidR="00000000" w:rsidRPr="00000000">
        <w:rPr>
          <w:rtl w:val="0"/>
        </w:rPr>
        <w:t xml:space="preserve">30 minutes</w:t>
      </w:r>
      <w:r w:rsidDel="00000000" w:rsidR="00000000" w:rsidRPr="00000000">
        <w:rPr>
          <w:rtl w:val="0"/>
        </w:rPr>
        <w:t xml:space="preserve"> and dives into a different solution to help solve the opioid epidemic. As communities across the country struggle with rampant opioid overdoses, we seek to fill an information gap: What are people doing that works? How can my community tackle the epidemic? </w:t>
      </w:r>
    </w:p>
    <w:p w:rsidR="00000000" w:rsidDel="00000000" w:rsidP="00000000" w:rsidRDefault="00000000" w:rsidRPr="00000000" w14:paraId="00000008">
      <w:pPr>
        <w:pStyle w:val="Heading3"/>
        <w:rPr>
          <w:color w:val="000000"/>
          <w:sz w:val="24"/>
          <w:szCs w:val="24"/>
        </w:rPr>
      </w:pPr>
      <w:bookmarkStart w:colFirst="0" w:colLast="0" w:name="_gwvvh1cfzayh" w:id="1"/>
      <w:bookmarkEnd w:id="1"/>
      <w:r w:rsidDel="00000000" w:rsidR="00000000" w:rsidRPr="00000000">
        <w:rPr>
          <w:b w:val="1"/>
          <w:color w:val="0000ff"/>
          <w:sz w:val="24"/>
          <w:szCs w:val="24"/>
          <w:rtl w:val="0"/>
        </w:rPr>
        <w:t xml:space="preserve">HOW TO LISTEN:</w:t>
      </w:r>
      <w:r w:rsidDel="00000000" w:rsidR="00000000" w:rsidRPr="00000000">
        <w:rPr>
          <w:color w:val="000000"/>
          <w:sz w:val="24"/>
          <w:szCs w:val="24"/>
          <w:rtl w:val="0"/>
        </w:rPr>
        <w:t xml:space="preserve"> </w:t>
      </w:r>
    </w:p>
    <w:p w:rsidR="00000000" w:rsidDel="00000000" w:rsidP="00000000" w:rsidRDefault="00000000" w:rsidRPr="00000000" w14:paraId="00000009">
      <w:pPr>
        <w:rPr/>
      </w:pPr>
      <w:r w:rsidDel="00000000" w:rsidR="00000000" w:rsidRPr="00000000">
        <w:rPr>
          <w:rtl w:val="0"/>
        </w:rPr>
        <w:t xml:space="preserve">Finding Fixes is available on </w:t>
      </w:r>
      <w:hyperlink r:id="rId8">
        <w:r w:rsidDel="00000000" w:rsidR="00000000" w:rsidRPr="00000000">
          <w:rPr>
            <w:color w:val="1155cc"/>
            <w:u w:val="single"/>
            <w:rtl w:val="0"/>
          </w:rPr>
          <w:t xml:space="preserve">Google Podcasts</w:t>
        </w:r>
      </w:hyperlink>
      <w:r w:rsidDel="00000000" w:rsidR="00000000" w:rsidRPr="00000000">
        <w:rPr>
          <w:rtl w:val="0"/>
        </w:rPr>
        <w:t xml:space="preserve"> and </w:t>
      </w:r>
      <w:hyperlink r:id="rId9">
        <w:r w:rsidDel="00000000" w:rsidR="00000000" w:rsidRPr="00000000">
          <w:rPr>
            <w:color w:val="1155cc"/>
            <w:u w:val="single"/>
            <w:rtl w:val="0"/>
          </w:rPr>
          <w:t xml:space="preserve">iTunes</w:t>
        </w:r>
      </w:hyperlink>
      <w:r w:rsidDel="00000000" w:rsidR="00000000" w:rsidRPr="00000000">
        <w:rPr>
          <w:rtl w:val="0"/>
        </w:rPr>
        <w:t xml:space="preserve">. Season 2 of Finding Fixes launched on Tuesday, Oct. 15, with a new episode every Tuesday. </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i w:val="1"/>
        </w:rPr>
      </w:pPr>
      <w:r w:rsidDel="00000000" w:rsidR="00000000" w:rsidRPr="00000000">
        <w:rPr>
          <w:i w:val="1"/>
          <w:rtl w:val="0"/>
        </w:rPr>
        <w:t xml:space="preserve">Connect with Finding Fixes on </w:t>
      </w:r>
      <w:hyperlink r:id="rId10">
        <w:r w:rsidDel="00000000" w:rsidR="00000000" w:rsidRPr="00000000">
          <w:rPr>
            <w:i w:val="1"/>
            <w:color w:val="1155cc"/>
            <w:u w:val="single"/>
            <w:rtl w:val="0"/>
          </w:rPr>
          <w:t xml:space="preserve">Instagram</w:t>
        </w:r>
      </w:hyperlink>
      <w:r w:rsidDel="00000000" w:rsidR="00000000" w:rsidRPr="00000000">
        <w:rPr>
          <w:i w:val="1"/>
          <w:rtl w:val="0"/>
        </w:rPr>
        <w:t xml:space="preserve">, </w:t>
      </w:r>
      <w:hyperlink r:id="rId11">
        <w:r w:rsidDel="00000000" w:rsidR="00000000" w:rsidRPr="00000000">
          <w:rPr>
            <w:i w:val="1"/>
            <w:color w:val="1155cc"/>
            <w:u w:val="single"/>
            <w:rtl w:val="0"/>
          </w:rPr>
          <w:t xml:space="preserve">Facebook</w:t>
        </w:r>
      </w:hyperlink>
      <w:r w:rsidDel="00000000" w:rsidR="00000000" w:rsidRPr="00000000">
        <w:rPr>
          <w:i w:val="1"/>
          <w:rtl w:val="0"/>
        </w:rPr>
        <w:t xml:space="preserve">, and </w:t>
      </w:r>
      <w:hyperlink r:id="rId12">
        <w:r w:rsidDel="00000000" w:rsidR="00000000" w:rsidRPr="00000000">
          <w:rPr>
            <w:i w:val="1"/>
            <w:color w:val="1155cc"/>
            <w:u w:val="single"/>
            <w:rtl w:val="0"/>
          </w:rPr>
          <w:t xml:space="preserve">Twitter</w:t>
        </w:r>
      </w:hyperlink>
      <w:r w:rsidDel="00000000" w:rsidR="00000000" w:rsidRPr="00000000">
        <w:rPr>
          <w:i w:val="1"/>
          <w:rtl w:val="0"/>
        </w:rPr>
        <w:t xml:space="preserve">. </w:t>
      </w:r>
    </w:p>
    <w:p w:rsidR="00000000" w:rsidDel="00000000" w:rsidP="00000000" w:rsidRDefault="00000000" w:rsidRPr="00000000" w14:paraId="0000000C">
      <w:pPr>
        <w:pStyle w:val="Heading3"/>
        <w:rPr>
          <w:sz w:val="22"/>
          <w:szCs w:val="22"/>
        </w:rPr>
      </w:pPr>
      <w:bookmarkStart w:colFirst="0" w:colLast="0" w:name="_ro01do2zdzer" w:id="2"/>
      <w:bookmarkEnd w:id="2"/>
      <w:r w:rsidDel="00000000" w:rsidR="00000000" w:rsidRPr="00000000">
        <w:rPr>
          <w:b w:val="1"/>
          <w:color w:val="0000ff"/>
          <w:sz w:val="24"/>
          <w:szCs w:val="24"/>
          <w:rtl w:val="0"/>
        </w:rPr>
        <w:t xml:space="preserve">SOME SOLUTIONS COVERED IN THE PODCAST:</w:t>
      </w:r>
      <w:r w:rsidDel="00000000" w:rsidR="00000000" w:rsidRPr="00000000">
        <w:rPr>
          <w:sz w:val="22"/>
          <w:szCs w:val="2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561975</wp:posOffset>
            </wp:positionV>
            <wp:extent cx="2789213" cy="1462088"/>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13"/>
                    <a:srcRect b="0" l="0" r="0" t="21212"/>
                    <a:stretch>
                      <a:fillRect/>
                    </a:stretch>
                  </pic:blipFill>
                  <pic:spPr>
                    <a:xfrm>
                      <a:off x="0" y="0"/>
                      <a:ext cx="2789213" cy="1462088"/>
                    </a:xfrm>
                    <a:prstGeom prst="rect"/>
                    <a:ln/>
                  </pic:spPr>
                </pic:pic>
              </a:graphicData>
            </a:graphic>
          </wp:anchor>
        </w:drawing>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Medication-assisted treatment for opioid addiction</w:t>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Overdose reversal drug, Naloxone</w:t>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Police-assisted diversion for drug offenders</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Strategies to support families of people with addiction</w:t>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Preventing youth addiction</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Treating chronic pain</w:t>
      </w:r>
    </w:p>
    <w:p w:rsidR="00000000" w:rsidDel="00000000" w:rsidP="00000000" w:rsidRDefault="00000000" w:rsidRPr="00000000" w14:paraId="00000013">
      <w:pPr>
        <w:rPr>
          <w:i w:val="1"/>
        </w:rPr>
      </w:pPr>
      <w:r w:rsidDel="00000000" w:rsidR="00000000" w:rsidRPr="00000000">
        <w:rPr>
          <w:rtl w:val="0"/>
        </w:rPr>
      </w:r>
    </w:p>
    <w:p w:rsidR="00000000" w:rsidDel="00000000" w:rsidP="00000000" w:rsidRDefault="00000000" w:rsidRPr="00000000" w14:paraId="00000014">
      <w:pPr>
        <w:rPr>
          <w:i w:val="1"/>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pStyle w:val="Heading3"/>
        <w:rPr>
          <w:color w:val="0000ff"/>
          <w:sz w:val="24"/>
          <w:szCs w:val="24"/>
        </w:rPr>
      </w:pPr>
      <w:bookmarkStart w:colFirst="0" w:colLast="0" w:name="_aaqnuhc893ao" w:id="3"/>
      <w:bookmarkEnd w:id="3"/>
      <w:r w:rsidDel="00000000" w:rsidR="00000000" w:rsidRPr="00000000">
        <w:rPr>
          <w:b w:val="1"/>
          <w:color w:val="0000ff"/>
          <w:sz w:val="24"/>
          <w:szCs w:val="24"/>
          <w:rtl w:val="0"/>
        </w:rPr>
        <w:t xml:space="preserve">ABOUT THE HOST:</w:t>
      </w:r>
      <w:r w:rsidDel="00000000" w:rsidR="00000000" w:rsidRPr="00000000">
        <w:rPr>
          <w:color w:val="0000ff"/>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214313</wp:posOffset>
            </wp:positionV>
            <wp:extent cx="2360211" cy="1566863"/>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14"/>
                    <a:srcRect b="210" l="0" r="0" t="210"/>
                    <a:stretch>
                      <a:fillRect/>
                    </a:stretch>
                  </pic:blipFill>
                  <pic:spPr>
                    <a:xfrm>
                      <a:off x="0" y="0"/>
                      <a:ext cx="2360211" cy="1566863"/>
                    </a:xfrm>
                    <a:prstGeom prst="rect"/>
                    <a:ln/>
                  </pic:spPr>
                </pic:pic>
              </a:graphicData>
            </a:graphic>
          </wp:anchor>
        </w:drawing>
      </w:r>
    </w:p>
    <w:p w:rsidR="00000000" w:rsidDel="00000000" w:rsidP="00000000" w:rsidRDefault="00000000" w:rsidRPr="00000000" w14:paraId="00000017">
      <w:pPr>
        <w:rPr>
          <w:b w:val="1"/>
          <w:color w:val="000000"/>
          <w:sz w:val="24"/>
          <w:szCs w:val="24"/>
        </w:rPr>
      </w:pPr>
      <w:r w:rsidDel="00000000" w:rsidR="00000000" w:rsidRPr="00000000">
        <w:rPr>
          <w:b w:val="1"/>
          <w:rtl w:val="0"/>
        </w:rPr>
        <w:t xml:space="preserve">Anna Boiko-Weyrauch</w:t>
      </w:r>
      <w:r w:rsidDel="00000000" w:rsidR="00000000" w:rsidRPr="00000000">
        <w:rPr>
          <w:rtl w:val="0"/>
        </w:rPr>
        <w:t xml:space="preserve"> grew up in Seattle, Wash. and is an award-winning reporter at Seattle NPR-affiliate station KUOW 94.9 FM. In 2010, she was a producer-in-residence at KEXP and launched a series of stories called, </w:t>
      </w:r>
      <w:r w:rsidDel="00000000" w:rsidR="00000000" w:rsidRPr="00000000">
        <w:rPr>
          <w:rtl w:val="0"/>
        </w:rPr>
        <w:t xml:space="preserve">“Why Music Matters” </w:t>
      </w:r>
      <w:r w:rsidDel="00000000" w:rsidR="00000000" w:rsidRPr="00000000">
        <w:rPr>
          <w:rtl w:val="0"/>
        </w:rPr>
        <w:t xml:space="preserve">which was nationally syndicated on NPR’s All Things Considered. Finding Fixes is her passion project. </w:t>
      </w:r>
      <w:r w:rsidDel="00000000" w:rsidR="00000000" w:rsidRPr="00000000">
        <w:rPr>
          <w:rtl w:val="0"/>
        </w:rPr>
      </w:r>
    </w:p>
    <w:p w:rsidR="00000000" w:rsidDel="00000000" w:rsidP="00000000" w:rsidRDefault="00000000" w:rsidRPr="00000000" w14:paraId="00000018">
      <w:pPr>
        <w:pStyle w:val="Heading3"/>
        <w:rPr>
          <w:color w:val="0000ff"/>
          <w:sz w:val="24"/>
          <w:szCs w:val="24"/>
        </w:rPr>
      </w:pPr>
      <w:bookmarkStart w:colFirst="0" w:colLast="0" w:name="_jg5tb9hw21gi" w:id="4"/>
      <w:bookmarkEnd w:id="4"/>
      <w:r w:rsidDel="00000000" w:rsidR="00000000" w:rsidRPr="00000000">
        <w:rPr>
          <w:b w:val="1"/>
          <w:color w:val="0000ff"/>
          <w:sz w:val="24"/>
          <w:szCs w:val="24"/>
          <w:rtl w:val="0"/>
        </w:rPr>
        <w:t xml:space="preserve">FROM ANNA, WHY I STARTED THIS PODCAST:</w:t>
      </w:r>
      <w:r w:rsidDel="00000000" w:rsidR="00000000" w:rsidRPr="00000000">
        <w:rPr>
          <w:color w:val="0000ff"/>
          <w:sz w:val="24"/>
          <w:szCs w:val="24"/>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3686175</wp:posOffset>
            </wp:positionH>
            <wp:positionV relativeFrom="paragraph">
              <wp:posOffset>514350</wp:posOffset>
            </wp:positionV>
            <wp:extent cx="2252663" cy="1501775"/>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252663" cy="1501775"/>
                    </a:xfrm>
                    <a:prstGeom prst="rect"/>
                    <a:ln/>
                  </pic:spPr>
                </pic:pic>
              </a:graphicData>
            </a:graphic>
          </wp:anchor>
        </w:drawing>
      </w:r>
    </w:p>
    <w:p w:rsidR="00000000" w:rsidDel="00000000" w:rsidP="00000000" w:rsidRDefault="00000000" w:rsidRPr="00000000" w14:paraId="00000019">
      <w:pPr>
        <w:rPr/>
      </w:pPr>
      <w:r w:rsidDel="00000000" w:rsidR="00000000" w:rsidRPr="00000000">
        <w:rPr>
          <w:rtl w:val="0"/>
        </w:rPr>
        <w:t xml:space="preserve">“</w:t>
      </w:r>
      <w:r w:rsidDel="00000000" w:rsidR="00000000" w:rsidRPr="00000000">
        <w:rPr>
          <w:rtl w:val="0"/>
        </w:rPr>
        <w:t xml:space="preserve">Finding Fixes is different from other reporting because again and again, in the stories that I read, it’s all about, </w:t>
      </w:r>
      <w:r w:rsidDel="00000000" w:rsidR="00000000" w:rsidRPr="00000000">
        <w:rPr>
          <w:i w:val="1"/>
          <w:rtl w:val="0"/>
        </w:rPr>
        <w:t xml:space="preserve">here’s the problem, here’s the ripple effect from the problem, here’s another way that people are suffering, the end</w:t>
      </w:r>
      <w:r w:rsidDel="00000000" w:rsidR="00000000" w:rsidRPr="00000000">
        <w:rPr>
          <w:rtl w:val="0"/>
        </w:rPr>
        <w:t xml:space="preserve">. It’s frustrating to read and I feel like something is missing.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Drug addiction is all around us – it’s inescapable. The more that I learn about the opioid epidemic, the more </w:t>
      </w:r>
    </w:p>
    <w:p w:rsidR="00000000" w:rsidDel="00000000" w:rsidP="00000000" w:rsidRDefault="00000000" w:rsidRPr="00000000" w14:paraId="0000001C">
      <w:pPr>
        <w:rPr/>
      </w:pPr>
      <w:r w:rsidDel="00000000" w:rsidR="00000000" w:rsidRPr="00000000">
        <w:rPr>
          <w:rtl w:val="0"/>
        </w:rPr>
        <w:t xml:space="preserve">I see that there are solutions and lots of individuals and communities are working toward those solutions.. And, the more that I talk to those people, the more that I find hope. I’ve found people who are really jazzed up about what they are doing because, </w:t>
      </w:r>
      <w:r w:rsidDel="00000000" w:rsidR="00000000" w:rsidRPr="00000000">
        <w:rPr>
          <w:b w:val="1"/>
          <w:rtl w:val="0"/>
        </w:rPr>
        <w:t xml:space="preserve">it turns out, addiction is a preventable, treatable condition that people can recover from and go on to live very happy, fruitful, and productive lives. But that is a part of the story that isn’t told</w:t>
      </w:r>
      <w:r w:rsidDel="00000000" w:rsidR="00000000" w:rsidRPr="00000000">
        <w:rPr>
          <w:rtl w:val="0"/>
        </w:rPr>
        <w:t xml:space="preserve">, and I wanted people to hear more about. That’s become a very big focus of this project – highlighting the voices of people in recovery and focusing on evidence-based solutions.”</w:t>
      </w:r>
    </w:p>
    <w:p w:rsidR="00000000" w:rsidDel="00000000" w:rsidP="00000000" w:rsidRDefault="00000000" w:rsidRPr="00000000" w14:paraId="0000001D">
      <w:pPr>
        <w:pStyle w:val="Heading3"/>
        <w:rPr>
          <w:color w:val="0000ff"/>
          <w:sz w:val="24"/>
          <w:szCs w:val="24"/>
        </w:rPr>
      </w:pPr>
      <w:bookmarkStart w:colFirst="0" w:colLast="0" w:name="_b3vs84uzg0qs" w:id="5"/>
      <w:bookmarkEnd w:id="5"/>
      <w:r w:rsidDel="00000000" w:rsidR="00000000" w:rsidRPr="00000000">
        <w:rPr>
          <w:b w:val="1"/>
          <w:color w:val="0000ff"/>
          <w:sz w:val="24"/>
          <w:szCs w:val="24"/>
          <w:rtl w:val="0"/>
        </w:rPr>
        <w:t xml:space="preserve">CAST &amp; CREW:</w:t>
      </w:r>
      <w:r w:rsidDel="00000000" w:rsidR="00000000" w:rsidRPr="00000000">
        <w:rPr>
          <w:color w:val="0000ff"/>
          <w:sz w:val="24"/>
          <w:szCs w:val="24"/>
          <w:rtl w:val="0"/>
        </w:rPr>
        <w:t xml:space="preserve"> </w:t>
      </w:r>
    </w:p>
    <w:p w:rsidR="00000000" w:rsidDel="00000000" w:rsidP="00000000" w:rsidRDefault="00000000" w:rsidRPr="00000000" w14:paraId="0000001E">
      <w:pPr>
        <w:spacing w:after="220" w:lineRule="auto"/>
        <w:rPr>
          <w:i w:val="1"/>
          <w:color w:val="222222"/>
          <w:highlight w:val="white"/>
        </w:rPr>
      </w:pPr>
      <w:r w:rsidDel="00000000" w:rsidR="00000000" w:rsidRPr="00000000">
        <w:rPr>
          <w:b w:val="1"/>
          <w:i w:val="1"/>
          <w:rtl w:val="0"/>
        </w:rPr>
        <w:t xml:space="preserve">Season 1 Co-Host, Editor, and Advisor – Kyle Norris</w:t>
      </w:r>
      <w:r w:rsidDel="00000000" w:rsidR="00000000" w:rsidRPr="00000000">
        <w:rPr>
          <w:rtl w:val="0"/>
        </w:rPr>
        <w:t xml:space="preserve"> is an award-winning journalist from Michigan who spent 10 years as a host and reporter with Michigan Radio, the state’s largest NPR-affiliate. Known for his conversational, expressive tone, Norris’ stories are driven by deep insights into his characters’ motivations and personal struggles.</w:t>
      </w:r>
      <w:r w:rsidDel="00000000" w:rsidR="00000000" w:rsidRPr="00000000">
        <w:rPr>
          <w:rtl w:val="0"/>
        </w:rPr>
      </w:r>
    </w:p>
    <w:p w:rsidR="00000000" w:rsidDel="00000000" w:rsidP="00000000" w:rsidRDefault="00000000" w:rsidRPr="00000000" w14:paraId="0000001F">
      <w:pPr>
        <w:rPr>
          <w:color w:val="222222"/>
          <w:highlight w:val="white"/>
        </w:rPr>
      </w:pPr>
      <w:r w:rsidDel="00000000" w:rsidR="00000000" w:rsidRPr="00000000">
        <w:rPr>
          <w:b w:val="1"/>
          <w:i w:val="1"/>
          <w:color w:val="222222"/>
          <w:highlight w:val="white"/>
          <w:rtl w:val="0"/>
        </w:rPr>
        <w:t xml:space="preserve">Producer – Nicolle Galteland</w:t>
      </w:r>
      <w:r w:rsidDel="00000000" w:rsidR="00000000" w:rsidRPr="00000000">
        <w:rPr>
          <w:i w:val="1"/>
          <w:color w:val="222222"/>
          <w:highlight w:val="white"/>
          <w:rtl w:val="0"/>
        </w:rPr>
        <w:t xml:space="preserve"> </w:t>
      </w:r>
      <w:r w:rsidDel="00000000" w:rsidR="00000000" w:rsidRPr="00000000">
        <w:rPr>
          <w:color w:val="222222"/>
          <w:highlight w:val="white"/>
          <w:rtl w:val="0"/>
        </w:rPr>
        <w:t xml:space="preserve">is a journalist and audio producer with a passion for stories about public health. Before returning to her hometown of Seattle, she produced “</w:t>
      </w:r>
      <w:r w:rsidDel="00000000" w:rsidR="00000000" w:rsidRPr="00000000">
        <w:rPr>
          <w:i w:val="1"/>
          <w:color w:val="222222"/>
          <w:highlight w:val="white"/>
          <w:rtl w:val="0"/>
        </w:rPr>
        <w:t xml:space="preserve">5% and Falling</w:t>
      </w:r>
      <w:r w:rsidDel="00000000" w:rsidR="00000000" w:rsidRPr="00000000">
        <w:rPr>
          <w:color w:val="222222"/>
          <w:highlight w:val="white"/>
          <w:rtl w:val="0"/>
        </w:rPr>
        <w:t xml:space="preserve">,” an award-winning podcast from the NYU School of Global Public Health and worked on the podcasts “</w:t>
      </w:r>
      <w:r w:rsidDel="00000000" w:rsidR="00000000" w:rsidRPr="00000000">
        <w:rPr>
          <w:i w:val="1"/>
          <w:color w:val="222222"/>
          <w:highlight w:val="white"/>
          <w:rtl w:val="0"/>
        </w:rPr>
        <w:t xml:space="preserve">Aftereffect</w:t>
      </w:r>
      <w:r w:rsidDel="00000000" w:rsidR="00000000" w:rsidRPr="00000000">
        <w:rPr>
          <w:color w:val="222222"/>
          <w:highlight w:val="white"/>
          <w:rtl w:val="0"/>
        </w:rPr>
        <w:t xml:space="preserve">” and “</w:t>
      </w:r>
      <w:r w:rsidDel="00000000" w:rsidR="00000000" w:rsidRPr="00000000">
        <w:rPr>
          <w:i w:val="1"/>
          <w:color w:val="222222"/>
          <w:highlight w:val="white"/>
          <w:rtl w:val="0"/>
        </w:rPr>
        <w:t xml:space="preserve">The Realness at WNYC</w:t>
      </w:r>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020">
      <w:pPr>
        <w:spacing w:after="220" w:before="220" w:lineRule="auto"/>
        <w:rPr/>
      </w:pPr>
      <w:r w:rsidDel="00000000" w:rsidR="00000000" w:rsidRPr="00000000">
        <w:rPr>
          <w:b w:val="1"/>
          <w:i w:val="1"/>
          <w:rtl w:val="0"/>
        </w:rPr>
        <w:t xml:space="preserve">Editor – Alisa Barba</w:t>
      </w:r>
      <w:r w:rsidDel="00000000" w:rsidR="00000000" w:rsidRPr="00000000">
        <w:rPr>
          <w:rtl w:val="0"/>
        </w:rPr>
        <w:t xml:space="preserve"> is an award-winning journalist, producer, writer, and editor with 25 years’ experience in both commercial and public broadcasting. Most recently she oversaw a regional reporting team focusing on energy issues in Colorado, Wyoming and North Dakota, known as Inside Energy. Barba also served as Western Bureau Chief for NPR for 12 years.   </w:t>
      </w:r>
    </w:p>
    <w:p w:rsidR="00000000" w:rsidDel="00000000" w:rsidP="00000000" w:rsidRDefault="00000000" w:rsidRPr="00000000" w14:paraId="00000021">
      <w:pPr>
        <w:spacing w:after="220" w:before="220" w:lineRule="auto"/>
        <w:rPr>
          <w:highlight w:val="yellow"/>
        </w:rPr>
      </w:pPr>
      <w:r w:rsidDel="00000000" w:rsidR="00000000" w:rsidRPr="00000000">
        <w:rPr>
          <w:b w:val="1"/>
          <w:i w:val="1"/>
          <w:rtl w:val="0"/>
        </w:rPr>
        <w:t xml:space="preserve">Producer – Julia Drachman</w:t>
      </w:r>
      <w:r w:rsidDel="00000000" w:rsidR="00000000" w:rsidRPr="00000000">
        <w:rPr>
          <w:rtl w:val="0"/>
        </w:rPr>
        <w:t xml:space="preserve"> has listened to podcasts for years and recently started making them. With a background in architecture and design, she brings a visual angle to her work in audio. Julia currently lives in her hometown, Seattle, and produces the independent podcast</w:t>
      </w:r>
      <w:hyperlink r:id="rId16">
        <w:r w:rsidDel="00000000" w:rsidR="00000000" w:rsidRPr="00000000">
          <w:rPr>
            <w:rtl w:val="0"/>
          </w:rPr>
          <w:t xml:space="preserve"> </w:t>
        </w:r>
      </w:hyperlink>
      <w:hyperlink r:id="rId17">
        <w:r w:rsidDel="00000000" w:rsidR="00000000" w:rsidRPr="00000000">
          <w:rPr>
            <w:i w:val="1"/>
            <w:rtl w:val="0"/>
          </w:rPr>
          <w:t xml:space="preserve">"Design Can Save the World."</w:t>
        </w:r>
      </w:hyperlink>
      <w:r w:rsidDel="00000000" w:rsidR="00000000" w:rsidRPr="00000000">
        <w:rPr>
          <w:rtl w:val="0"/>
        </w:rPr>
      </w:r>
    </w:p>
    <w:p w:rsidR="00000000" w:rsidDel="00000000" w:rsidP="00000000" w:rsidRDefault="00000000" w:rsidRPr="00000000" w14:paraId="00000022">
      <w:pPr>
        <w:spacing w:after="220" w:before="220" w:lineRule="auto"/>
        <w:rPr>
          <w:i w:val="1"/>
          <w:highlight w:val="yellow"/>
        </w:rPr>
      </w:pPr>
      <w:r w:rsidDel="00000000" w:rsidR="00000000" w:rsidRPr="00000000">
        <w:rPr>
          <w:b w:val="1"/>
          <w:i w:val="1"/>
          <w:rtl w:val="0"/>
        </w:rPr>
        <w:t xml:space="preserve">Original Music</w:t>
      </w:r>
      <w:r w:rsidDel="00000000" w:rsidR="00000000" w:rsidRPr="00000000">
        <w:rPr>
          <w:i w:val="1"/>
          <w:rtl w:val="0"/>
        </w:rPr>
        <w:t xml:space="preserve"> </w:t>
      </w:r>
      <w:r w:rsidDel="00000000" w:rsidR="00000000" w:rsidRPr="00000000">
        <w:rPr>
          <w:rtl w:val="0"/>
        </w:rPr>
        <w:t xml:space="preserve">for the podcast was written and performed by </w:t>
      </w:r>
      <w:r w:rsidDel="00000000" w:rsidR="00000000" w:rsidRPr="00000000">
        <w:rPr>
          <w:b w:val="1"/>
          <w:rtl w:val="0"/>
        </w:rPr>
        <w:t xml:space="preserve">Jake Weholt.</w:t>
      </w:r>
      <w:r w:rsidDel="00000000" w:rsidR="00000000" w:rsidRPr="00000000">
        <w:rPr>
          <w:rtl w:val="0"/>
        </w:rPr>
        <w:t xml:space="preserve"> Additional music from the Free Music Archive by</w:t>
      </w:r>
      <w:hyperlink r:id="rId18">
        <w:r w:rsidDel="00000000" w:rsidR="00000000" w:rsidRPr="00000000">
          <w:rPr>
            <w:rtl w:val="0"/>
          </w:rPr>
          <w:t xml:space="preserve"> </w:t>
        </w:r>
      </w:hyperlink>
      <w:hyperlink r:id="rId19">
        <w:r w:rsidDel="00000000" w:rsidR="00000000" w:rsidRPr="00000000">
          <w:rPr>
            <w:i w:val="1"/>
            <w:rtl w:val="0"/>
          </w:rPr>
          <w:t xml:space="preserve">Josh Woodward</w:t>
        </w:r>
      </w:hyperlink>
      <w:r w:rsidDel="00000000" w:rsidR="00000000" w:rsidRPr="00000000">
        <w:rPr>
          <w:rtl w:val="0"/>
        </w:rPr>
        <w:t xml:space="preserve"> and</w:t>
      </w:r>
      <w:hyperlink r:id="rId20">
        <w:r w:rsidDel="00000000" w:rsidR="00000000" w:rsidRPr="00000000">
          <w:rPr>
            <w:rtl w:val="0"/>
          </w:rPr>
          <w:t xml:space="preserve"> </w:t>
        </w:r>
      </w:hyperlink>
      <w:hyperlink r:id="rId21">
        <w:r w:rsidDel="00000000" w:rsidR="00000000" w:rsidRPr="00000000">
          <w:rPr>
            <w:i w:val="1"/>
            <w:rtl w:val="0"/>
          </w:rPr>
          <w:t xml:space="preserve">Jason Shaw</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3">
      <w:pPr>
        <w:spacing w:after="220" w:before="220" w:lineRule="auto"/>
        <w:rPr>
          <w:i w:val="1"/>
          <w:highlight w:val="yellow"/>
        </w:rPr>
      </w:pPr>
      <w:r w:rsidDel="00000000" w:rsidR="00000000" w:rsidRPr="00000000">
        <w:rPr>
          <w:b w:val="1"/>
          <w:i w:val="1"/>
          <w:rtl w:val="0"/>
        </w:rPr>
        <w:t xml:space="preserve">Season 2 contributors </w:t>
      </w:r>
      <w:r w:rsidDel="00000000" w:rsidR="00000000" w:rsidRPr="00000000">
        <w:rPr>
          <w:rtl w:val="0"/>
        </w:rPr>
        <w:t xml:space="preserve">include journalists </w:t>
      </w:r>
      <w:hyperlink r:id="rId22">
        <w:r w:rsidDel="00000000" w:rsidR="00000000" w:rsidRPr="00000000">
          <w:rPr>
            <w:b w:val="1"/>
            <w:color w:val="1155cc"/>
            <w:u w:val="single"/>
            <w:rtl w:val="0"/>
          </w:rPr>
          <w:t xml:space="preserve">Eilís O'Neill</w:t>
        </w:r>
      </w:hyperlink>
      <w:r w:rsidDel="00000000" w:rsidR="00000000" w:rsidRPr="00000000">
        <w:rPr>
          <w:rFonts w:ascii="Roboto" w:cs="Roboto" w:eastAsia="Roboto" w:hAnsi="Roboto"/>
          <w:color w:val="14171a"/>
          <w:sz w:val="29"/>
          <w:szCs w:val="29"/>
          <w:highlight w:val="white"/>
          <w:rtl w:val="0"/>
        </w:rPr>
        <w:t xml:space="preserve">,</w:t>
      </w:r>
      <w:r w:rsidDel="00000000" w:rsidR="00000000" w:rsidRPr="00000000">
        <w:rPr>
          <w:rFonts w:ascii="Roboto" w:cs="Roboto" w:eastAsia="Roboto" w:hAnsi="Roboto"/>
          <w:b w:val="1"/>
          <w:color w:val="14171a"/>
          <w:sz w:val="29"/>
          <w:szCs w:val="29"/>
          <w:highlight w:val="white"/>
          <w:rtl w:val="0"/>
        </w:rPr>
        <w:t xml:space="preserve"> </w:t>
      </w:r>
      <w:hyperlink r:id="rId23">
        <w:r w:rsidDel="00000000" w:rsidR="00000000" w:rsidRPr="00000000">
          <w:rPr>
            <w:b w:val="1"/>
            <w:color w:val="1155cc"/>
            <w:u w:val="single"/>
            <w:rtl w:val="0"/>
          </w:rPr>
          <w:t xml:space="preserve">Anne Hoffman</w:t>
        </w:r>
      </w:hyperlink>
      <w:r w:rsidDel="00000000" w:rsidR="00000000" w:rsidRPr="00000000">
        <w:rPr>
          <w:b w:val="1"/>
          <w:i w:val="1"/>
          <w:rtl w:val="0"/>
        </w:rPr>
        <w:t xml:space="preserve">, </w:t>
      </w:r>
      <w:r w:rsidDel="00000000" w:rsidR="00000000" w:rsidRPr="00000000">
        <w:rPr>
          <w:b w:val="1"/>
          <w:rtl w:val="0"/>
        </w:rPr>
        <w:t xml:space="preserve">Michelle W. Martin</w:t>
      </w:r>
      <w:r w:rsidDel="00000000" w:rsidR="00000000" w:rsidRPr="00000000">
        <w:rPr>
          <w:rtl w:val="0"/>
        </w:rPr>
        <w:t xml:space="preserve">, and </w:t>
      </w:r>
      <w:hyperlink r:id="rId24">
        <w:r w:rsidDel="00000000" w:rsidR="00000000" w:rsidRPr="00000000">
          <w:rPr>
            <w:b w:val="1"/>
            <w:color w:val="1155cc"/>
            <w:u w:val="single"/>
            <w:rtl w:val="0"/>
          </w:rPr>
          <w:t xml:space="preserve">Amber Cortes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4">
      <w:pPr>
        <w:spacing w:after="220" w:before="220" w:lineRule="auto"/>
        <w:rPr/>
      </w:pPr>
      <w:r w:rsidDel="00000000" w:rsidR="00000000" w:rsidRPr="00000000">
        <w:rPr>
          <w:b w:val="1"/>
          <w:i w:val="1"/>
          <w:rtl w:val="0"/>
        </w:rPr>
        <w:t xml:space="preserve">Photography</w:t>
      </w:r>
      <w:r w:rsidDel="00000000" w:rsidR="00000000" w:rsidRPr="00000000">
        <w:rPr>
          <w:rtl w:val="0"/>
        </w:rPr>
        <w:t xml:space="preserve"> by Leah Nash. See more of her work on </w:t>
      </w:r>
      <w:hyperlink r:id="rId25">
        <w:r w:rsidDel="00000000" w:rsidR="00000000" w:rsidRPr="00000000">
          <w:rPr>
            <w:color w:val="1155cc"/>
            <w:u w:val="single"/>
            <w:rtl w:val="0"/>
          </w:rPr>
          <w:t xml:space="preserve">Instagram</w:t>
        </w:r>
      </w:hyperlink>
      <w:r w:rsidDel="00000000" w:rsidR="00000000" w:rsidRPr="00000000">
        <w:rPr>
          <w:rtl w:val="0"/>
        </w:rPr>
        <w:t xml:space="preserve"> or at </w:t>
      </w:r>
      <w:hyperlink r:id="rId26">
        <w:r w:rsidDel="00000000" w:rsidR="00000000" w:rsidRPr="00000000">
          <w:rPr>
            <w:color w:val="1155cc"/>
            <w:u w:val="single"/>
            <w:rtl w:val="0"/>
          </w:rPr>
          <w:t xml:space="preserve">www.leahnash.com</w:t>
        </w:r>
      </w:hyperlink>
      <w:r w:rsidDel="00000000" w:rsidR="00000000" w:rsidRPr="00000000">
        <w:rPr>
          <w:rtl w:val="0"/>
        </w:rPr>
        <w:t xml:space="preserve">. </w:t>
      </w:r>
    </w:p>
    <w:p w:rsidR="00000000" w:rsidDel="00000000" w:rsidP="00000000" w:rsidRDefault="00000000" w:rsidRPr="00000000" w14:paraId="00000025">
      <w:pPr>
        <w:spacing w:before="220" w:lineRule="auto"/>
        <w:rPr/>
      </w:pPr>
      <w:r w:rsidDel="00000000" w:rsidR="00000000" w:rsidRPr="00000000">
        <w:rPr>
          <w:b w:val="1"/>
          <w:i w:val="1"/>
          <w:rtl w:val="0"/>
        </w:rPr>
        <w:t xml:space="preserve">Research help</w:t>
      </w:r>
      <w:r w:rsidDel="00000000" w:rsidR="00000000" w:rsidRPr="00000000">
        <w:rPr>
          <w:rtl w:val="0"/>
        </w:rPr>
        <w:t xml:space="preserve"> from </w:t>
      </w:r>
      <w:r w:rsidDel="00000000" w:rsidR="00000000" w:rsidRPr="00000000">
        <w:rPr>
          <w:b w:val="1"/>
          <w:rtl w:val="0"/>
        </w:rPr>
        <w:t xml:space="preserve">Paul Kiefer</w:t>
      </w:r>
      <w:r w:rsidDel="00000000" w:rsidR="00000000" w:rsidRPr="00000000">
        <w:rPr>
          <w:rtl w:val="0"/>
        </w:rPr>
        <w:t xml:space="preserve">. Consulting by </w:t>
      </w:r>
      <w:r w:rsidDel="00000000" w:rsidR="00000000" w:rsidRPr="00000000">
        <w:rPr>
          <w:b w:val="1"/>
          <w:rtl w:val="0"/>
        </w:rPr>
        <w:t xml:space="preserve">Jarett Jackson</w:t>
      </w:r>
      <w:r w:rsidDel="00000000" w:rsidR="00000000" w:rsidRPr="00000000">
        <w:rPr>
          <w:rtl w:val="0"/>
        </w:rPr>
        <w:t xml:space="preserve">.</w:t>
      </w:r>
    </w:p>
    <w:p w:rsidR="00000000" w:rsidDel="00000000" w:rsidP="00000000" w:rsidRDefault="00000000" w:rsidRPr="00000000" w14:paraId="00000026">
      <w:pPr>
        <w:pStyle w:val="Heading3"/>
        <w:rPr>
          <w:b w:val="1"/>
          <w:color w:val="000000"/>
          <w:sz w:val="24"/>
          <w:szCs w:val="24"/>
        </w:rPr>
      </w:pPr>
      <w:bookmarkStart w:colFirst="0" w:colLast="0" w:name="_zgzftaa05gii" w:id="6"/>
      <w:bookmarkEnd w:id="6"/>
      <w:r w:rsidDel="00000000" w:rsidR="00000000" w:rsidRPr="00000000">
        <w:rPr>
          <w:b w:val="1"/>
          <w:color w:val="0000ff"/>
          <w:sz w:val="24"/>
          <w:szCs w:val="24"/>
          <w:rtl w:val="0"/>
        </w:rPr>
        <w:t xml:space="preserve">BIBLIOGRAPHY OF BOOKS THAT INFORM THE PODCAST</w:t>
      </w:r>
      <w:r w:rsidDel="00000000" w:rsidR="00000000" w:rsidRPr="00000000">
        <w:rPr>
          <w:b w:val="1"/>
          <w:color w:val="000000"/>
          <w:sz w:val="24"/>
          <w:szCs w:val="24"/>
          <w:rtl w:val="0"/>
        </w:rPr>
        <w:t xml:space="preserve"> </w:t>
      </w:r>
    </w:p>
    <w:p w:rsidR="00000000" w:rsidDel="00000000" w:rsidP="00000000" w:rsidRDefault="00000000" w:rsidRPr="00000000" w14:paraId="00000027">
      <w:pPr>
        <w:rPr/>
      </w:pPr>
      <w:r w:rsidDel="00000000" w:rsidR="00000000" w:rsidRPr="00000000">
        <w:rPr>
          <w:sz w:val="24"/>
          <w:szCs w:val="24"/>
          <w:rtl w:val="0"/>
        </w:rPr>
        <w:t xml:space="preserve">(ANNA’S FAVORITES IN BOLD)</w:t>
      </w:r>
      <w:r w:rsidDel="00000000" w:rsidR="00000000" w:rsidRPr="00000000">
        <w:rPr>
          <w:b w:val="1"/>
          <w:sz w:val="24"/>
          <w:szCs w:val="24"/>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8">
      <w:pPr>
        <w:numPr>
          <w:ilvl w:val="0"/>
          <w:numId w:val="2"/>
        </w:numPr>
        <w:spacing w:after="0" w:afterAutospacing="0" w:before="220" w:lineRule="auto"/>
        <w:ind w:left="720" w:hanging="360"/>
        <w:rPr/>
      </w:pPr>
      <w:r w:rsidDel="00000000" w:rsidR="00000000" w:rsidRPr="00000000">
        <w:rPr>
          <w:rtl w:val="0"/>
        </w:rPr>
        <w:t xml:space="preserve">Bourgois, P. I., &amp; Schonberg, J. (2009). </w:t>
      </w:r>
      <w:r w:rsidDel="00000000" w:rsidR="00000000" w:rsidRPr="00000000">
        <w:rPr>
          <w:i w:val="1"/>
          <w:rtl w:val="0"/>
        </w:rPr>
        <w:t xml:space="preserve">Righteous dopefiend</w:t>
      </w:r>
      <w:r w:rsidDel="00000000" w:rsidR="00000000" w:rsidRPr="00000000">
        <w:rPr>
          <w:rtl w:val="0"/>
        </w:rPr>
        <w:t xml:space="preserve">. Berkeley: University of California Press.</w:t>
      </w:r>
    </w:p>
    <w:p w:rsidR="00000000" w:rsidDel="00000000" w:rsidP="00000000" w:rsidRDefault="00000000" w:rsidRPr="00000000" w14:paraId="00000029">
      <w:pPr>
        <w:numPr>
          <w:ilvl w:val="0"/>
          <w:numId w:val="2"/>
        </w:numPr>
        <w:spacing w:after="0" w:afterAutospacing="0" w:before="0" w:beforeAutospacing="0" w:lineRule="auto"/>
        <w:ind w:left="720" w:hanging="360"/>
        <w:rPr/>
      </w:pPr>
      <w:r w:rsidDel="00000000" w:rsidR="00000000" w:rsidRPr="00000000">
        <w:rPr>
          <w:b w:val="1"/>
          <w:rtl w:val="0"/>
        </w:rPr>
        <w:t xml:space="preserve">Buntin, J. (2017). </w:t>
      </w:r>
      <w:r w:rsidDel="00000000" w:rsidR="00000000" w:rsidRPr="00000000">
        <w:rPr>
          <w:b w:val="1"/>
          <w:i w:val="1"/>
          <w:rtl w:val="0"/>
        </w:rPr>
        <w:t xml:space="preserve">Marlena: A Novel.</w:t>
      </w:r>
      <w:r w:rsidDel="00000000" w:rsidR="00000000" w:rsidRPr="00000000">
        <w:rPr>
          <w:b w:val="1"/>
          <w:rtl w:val="0"/>
        </w:rPr>
        <w:t xml:space="preserve"> New York, NY: Henry Holt and Co. </w:t>
      </w:r>
      <w:r w:rsidDel="00000000" w:rsidR="00000000" w:rsidRPr="00000000">
        <w:rPr>
          <w:i w:val="1"/>
          <w:rtl w:val="0"/>
        </w:rPr>
        <w:t xml:space="preserve">(This is a fantastically written novel that gives readers deep insight into the root causes of addiction, from a first-person perspective. -Anna.)</w:t>
      </w:r>
    </w:p>
    <w:p w:rsidR="00000000" w:rsidDel="00000000" w:rsidP="00000000" w:rsidRDefault="00000000" w:rsidRPr="00000000" w14:paraId="0000002A">
      <w:pPr>
        <w:numPr>
          <w:ilvl w:val="0"/>
          <w:numId w:val="2"/>
        </w:numPr>
        <w:spacing w:after="0" w:afterAutospacing="0" w:before="0" w:beforeAutospacing="0" w:lineRule="auto"/>
        <w:ind w:left="720" w:hanging="360"/>
        <w:rPr/>
      </w:pPr>
      <w:r w:rsidDel="00000000" w:rsidR="00000000" w:rsidRPr="00000000">
        <w:rPr>
          <w:rtl w:val="0"/>
        </w:rPr>
        <w:t xml:space="preserve">Courtwright, D. T. (2001). Dark Paradise: A History of Opiate Addiction in America. Cambridge, MA: Harvard University Press.</w:t>
      </w:r>
    </w:p>
    <w:p w:rsidR="00000000" w:rsidDel="00000000" w:rsidP="00000000" w:rsidRDefault="00000000" w:rsidRPr="00000000" w14:paraId="0000002B">
      <w:pPr>
        <w:numPr>
          <w:ilvl w:val="0"/>
          <w:numId w:val="2"/>
        </w:numPr>
        <w:spacing w:after="0" w:afterAutospacing="0" w:before="0" w:beforeAutospacing="0" w:lineRule="auto"/>
        <w:ind w:left="720" w:hanging="360"/>
        <w:rPr/>
      </w:pPr>
      <w:r w:rsidDel="00000000" w:rsidR="00000000" w:rsidRPr="00000000">
        <w:rPr>
          <w:rtl w:val="0"/>
        </w:rPr>
        <w:t xml:space="preserve">Maté, G. (2008). </w:t>
      </w:r>
      <w:r w:rsidDel="00000000" w:rsidR="00000000" w:rsidRPr="00000000">
        <w:rPr>
          <w:i w:val="1"/>
          <w:rtl w:val="0"/>
        </w:rPr>
        <w:t xml:space="preserve">In the realm of hungry ghosts: Close encounters with addiction</w:t>
      </w:r>
      <w:r w:rsidDel="00000000" w:rsidR="00000000" w:rsidRPr="00000000">
        <w:rPr>
          <w:rtl w:val="0"/>
        </w:rPr>
        <w:t xml:space="preserve">. Toronto: Knopf Canada.</w:t>
      </w:r>
    </w:p>
    <w:p w:rsidR="00000000" w:rsidDel="00000000" w:rsidP="00000000" w:rsidRDefault="00000000" w:rsidRPr="00000000" w14:paraId="0000002C">
      <w:pPr>
        <w:numPr>
          <w:ilvl w:val="0"/>
          <w:numId w:val="2"/>
        </w:numPr>
        <w:spacing w:after="0" w:afterAutospacing="0" w:before="0" w:beforeAutospacing="0" w:lineRule="auto"/>
        <w:ind w:left="720" w:hanging="360"/>
        <w:rPr/>
      </w:pPr>
      <w:r w:rsidDel="00000000" w:rsidR="00000000" w:rsidRPr="00000000">
        <w:rPr>
          <w:rtl w:val="0"/>
        </w:rPr>
        <w:t xml:space="preserve">Hanson, G. H., Venturelli, P. J., &amp; Fleckenstein, A. E. (2014). </w:t>
      </w:r>
      <w:r w:rsidDel="00000000" w:rsidR="00000000" w:rsidRPr="00000000">
        <w:rPr>
          <w:i w:val="1"/>
          <w:rtl w:val="0"/>
        </w:rPr>
        <w:t xml:space="preserve">Drugs and Society. Edition 12. </w:t>
      </w:r>
      <w:r w:rsidDel="00000000" w:rsidR="00000000" w:rsidRPr="00000000">
        <w:rPr>
          <w:rtl w:val="0"/>
        </w:rPr>
        <w:t xml:space="preserve">Burlington, MA:</w:t>
      </w:r>
      <w:r w:rsidDel="00000000" w:rsidR="00000000" w:rsidRPr="00000000">
        <w:rPr>
          <w:i w:val="1"/>
          <w:rtl w:val="0"/>
        </w:rPr>
        <w:t xml:space="preserve"> </w:t>
      </w:r>
      <w:r w:rsidDel="00000000" w:rsidR="00000000" w:rsidRPr="00000000">
        <w:rPr>
          <w:rtl w:val="0"/>
        </w:rPr>
        <w:t xml:space="preserve">Jones &amp; Bartlett.</w:t>
      </w:r>
    </w:p>
    <w:p w:rsidR="00000000" w:rsidDel="00000000" w:rsidP="00000000" w:rsidRDefault="00000000" w:rsidRPr="00000000" w14:paraId="0000002D">
      <w:pPr>
        <w:numPr>
          <w:ilvl w:val="0"/>
          <w:numId w:val="2"/>
        </w:numPr>
        <w:spacing w:after="0" w:afterAutospacing="0" w:before="0" w:beforeAutospacing="0" w:lineRule="auto"/>
        <w:ind w:left="720" w:hanging="360"/>
        <w:rPr/>
      </w:pPr>
      <w:r w:rsidDel="00000000" w:rsidR="00000000" w:rsidRPr="00000000">
        <w:rPr>
          <w:rtl w:val="0"/>
        </w:rPr>
        <w:t xml:space="preserve">Krosoczka, J. (2018) </w:t>
      </w:r>
      <w:r w:rsidDel="00000000" w:rsidR="00000000" w:rsidRPr="00000000">
        <w:rPr>
          <w:i w:val="1"/>
          <w:rtl w:val="0"/>
        </w:rPr>
        <w:t xml:space="preserve">Hey, Kiddo: How I Lost My Mother, Found My Father, and Dealt with Family Addiction. </w:t>
      </w:r>
      <w:r w:rsidDel="00000000" w:rsidR="00000000" w:rsidRPr="00000000">
        <w:rPr>
          <w:rtl w:val="0"/>
        </w:rPr>
        <w:t xml:space="preserve">New York, NY: Graphix. (</w:t>
      </w:r>
      <w:r w:rsidDel="00000000" w:rsidR="00000000" w:rsidRPr="00000000">
        <w:rPr>
          <w:i w:val="1"/>
          <w:rtl w:val="0"/>
        </w:rPr>
        <w:t xml:space="preserve">A graphic novel coming-of-age story. Heartfelt and hard, yet hopeful. My colleague’s 13-year-old son gave it a thumbs up and I do too! - Anna.)</w:t>
      </w:r>
    </w:p>
    <w:p w:rsidR="00000000" w:rsidDel="00000000" w:rsidP="00000000" w:rsidRDefault="00000000" w:rsidRPr="00000000" w14:paraId="0000002E">
      <w:pPr>
        <w:numPr>
          <w:ilvl w:val="0"/>
          <w:numId w:val="2"/>
        </w:numPr>
        <w:spacing w:after="0" w:afterAutospacing="0" w:before="0" w:beforeAutospacing="0" w:lineRule="auto"/>
        <w:ind w:left="720" w:hanging="360"/>
        <w:rPr/>
      </w:pPr>
      <w:r w:rsidDel="00000000" w:rsidR="00000000" w:rsidRPr="00000000">
        <w:rPr>
          <w:rtl w:val="0"/>
        </w:rPr>
        <w:t xml:space="preserve">Mosher, C. J., Akins, S. (2007) </w:t>
      </w:r>
      <w:r w:rsidDel="00000000" w:rsidR="00000000" w:rsidRPr="00000000">
        <w:rPr>
          <w:i w:val="1"/>
          <w:rtl w:val="0"/>
        </w:rPr>
        <w:t xml:space="preserve">Drug and Drug Policy: The Control of Consciousness Alteration.</w:t>
      </w:r>
      <w:r w:rsidDel="00000000" w:rsidR="00000000" w:rsidRPr="00000000">
        <w:rPr>
          <w:rtl w:val="0"/>
        </w:rPr>
        <w:t xml:space="preserve"> Thousand Oaks, CA: Sage Publications.</w:t>
      </w:r>
    </w:p>
    <w:p w:rsidR="00000000" w:rsidDel="00000000" w:rsidP="00000000" w:rsidRDefault="00000000" w:rsidRPr="00000000" w14:paraId="0000002F">
      <w:pPr>
        <w:numPr>
          <w:ilvl w:val="0"/>
          <w:numId w:val="2"/>
        </w:numPr>
        <w:spacing w:after="0" w:afterAutospacing="0" w:before="0" w:beforeAutospacing="0" w:lineRule="auto"/>
        <w:ind w:left="720" w:hanging="360"/>
        <w:rPr/>
      </w:pPr>
      <w:r w:rsidDel="00000000" w:rsidR="00000000" w:rsidRPr="00000000">
        <w:rPr>
          <w:rtl w:val="0"/>
        </w:rPr>
        <w:t xml:space="preserve">Musto, D. F. (2002). </w:t>
      </w:r>
      <w:r w:rsidDel="00000000" w:rsidR="00000000" w:rsidRPr="00000000">
        <w:rPr>
          <w:i w:val="1"/>
          <w:rtl w:val="0"/>
        </w:rPr>
        <w:t xml:space="preserve">One Hundred Years of Heroin.</w:t>
      </w:r>
      <w:r w:rsidDel="00000000" w:rsidR="00000000" w:rsidRPr="00000000">
        <w:rPr>
          <w:rtl w:val="0"/>
        </w:rPr>
        <w:t xml:space="preserve"> Westport, CT: Auburn House.</w:t>
      </w:r>
    </w:p>
    <w:p w:rsidR="00000000" w:rsidDel="00000000" w:rsidP="00000000" w:rsidRDefault="00000000" w:rsidRPr="00000000" w14:paraId="00000030">
      <w:pPr>
        <w:numPr>
          <w:ilvl w:val="0"/>
          <w:numId w:val="2"/>
        </w:numPr>
        <w:spacing w:after="0" w:afterAutospacing="0" w:before="0" w:beforeAutospacing="0" w:lineRule="auto"/>
        <w:ind w:left="720" w:hanging="360"/>
        <w:rPr/>
      </w:pPr>
      <w:r w:rsidDel="00000000" w:rsidR="00000000" w:rsidRPr="00000000">
        <w:rPr>
          <w:b w:val="1"/>
          <w:rtl w:val="0"/>
        </w:rPr>
        <w:t xml:space="preserve">Quinones, S. (2015). </w:t>
      </w:r>
      <w:r w:rsidDel="00000000" w:rsidR="00000000" w:rsidRPr="00000000">
        <w:rPr>
          <w:b w:val="1"/>
          <w:i w:val="1"/>
          <w:rtl w:val="0"/>
        </w:rPr>
        <w:t xml:space="preserve">Dreamland: The true tale of America’s opiate epidemic</w:t>
      </w:r>
      <w:r w:rsidDel="00000000" w:rsidR="00000000" w:rsidRPr="00000000">
        <w:rPr>
          <w:b w:val="1"/>
          <w:rtl w:val="0"/>
        </w:rPr>
        <w:t xml:space="preserve">. New York, NY: Bloomsbury Press. </w:t>
      </w:r>
      <w:r w:rsidDel="00000000" w:rsidR="00000000" w:rsidRPr="00000000">
        <w:rPr>
          <w:i w:val="1"/>
          <w:rtl w:val="0"/>
        </w:rPr>
        <w:t xml:space="preserve">(The ULTIMATE account of how the opiate epidemic began and swept the U.S. Find a copy today and read it. -Anna)</w:t>
      </w:r>
    </w:p>
    <w:p w:rsidR="00000000" w:rsidDel="00000000" w:rsidP="00000000" w:rsidRDefault="00000000" w:rsidRPr="00000000" w14:paraId="00000031">
      <w:pPr>
        <w:numPr>
          <w:ilvl w:val="0"/>
          <w:numId w:val="2"/>
        </w:numPr>
        <w:spacing w:after="0" w:afterAutospacing="0" w:before="0" w:beforeAutospacing="0" w:lineRule="auto"/>
        <w:ind w:left="720" w:hanging="360"/>
        <w:rPr/>
      </w:pPr>
      <w:r w:rsidDel="00000000" w:rsidR="00000000" w:rsidRPr="00000000">
        <w:rPr>
          <w:b w:val="1"/>
          <w:rtl w:val="0"/>
        </w:rPr>
        <w:t xml:space="preserve">Sheff, D. (2013). </w:t>
      </w:r>
      <w:r w:rsidDel="00000000" w:rsidR="00000000" w:rsidRPr="00000000">
        <w:rPr>
          <w:b w:val="1"/>
          <w:i w:val="1"/>
          <w:rtl w:val="0"/>
        </w:rPr>
        <w:t xml:space="preserve">Clean: Overcoming addiction and ending America’s greatest tragedy</w:t>
      </w:r>
      <w:r w:rsidDel="00000000" w:rsidR="00000000" w:rsidRPr="00000000">
        <w:rPr>
          <w:b w:val="1"/>
          <w:rtl w:val="0"/>
        </w:rPr>
        <w:t xml:space="preserve">. New York, NY: Houghton Mifflin Harcourt. </w:t>
      </w:r>
      <w:r w:rsidDel="00000000" w:rsidR="00000000" w:rsidRPr="00000000">
        <w:rPr>
          <w:i w:val="1"/>
          <w:rtl w:val="0"/>
        </w:rPr>
        <w:t xml:space="preserve">(Accessible, well-written, backed by evidence yet heartfelt and personal. A great primer to dispel myths and stigma around addiction. -Anna)</w:t>
      </w:r>
    </w:p>
    <w:p w:rsidR="00000000" w:rsidDel="00000000" w:rsidP="00000000" w:rsidRDefault="00000000" w:rsidRPr="00000000" w14:paraId="00000032">
      <w:pPr>
        <w:numPr>
          <w:ilvl w:val="0"/>
          <w:numId w:val="2"/>
        </w:numPr>
        <w:spacing w:after="0" w:afterAutospacing="0" w:before="0" w:beforeAutospacing="0" w:lineRule="auto"/>
        <w:ind w:left="720" w:hanging="360"/>
        <w:rPr/>
      </w:pPr>
      <w:r w:rsidDel="00000000" w:rsidR="00000000" w:rsidRPr="00000000">
        <w:rPr>
          <w:b w:val="1"/>
          <w:rtl w:val="0"/>
        </w:rPr>
        <w:t xml:space="preserve">***Szalavitz, M. (2016). </w:t>
      </w:r>
      <w:r w:rsidDel="00000000" w:rsidR="00000000" w:rsidRPr="00000000">
        <w:rPr>
          <w:b w:val="1"/>
          <w:i w:val="1"/>
          <w:rtl w:val="0"/>
        </w:rPr>
        <w:t xml:space="preserve">Unbroken Brain: A revolutionary new way of understanding addiction. </w:t>
      </w:r>
      <w:r w:rsidDel="00000000" w:rsidR="00000000" w:rsidRPr="00000000">
        <w:rPr>
          <w:b w:val="1"/>
          <w:rtl w:val="0"/>
        </w:rPr>
        <w:t xml:space="preserve">New York, NY: Picador. </w:t>
      </w:r>
      <w:r w:rsidDel="00000000" w:rsidR="00000000" w:rsidRPr="00000000">
        <w:rPr>
          <w:i w:val="1"/>
          <w:rtl w:val="0"/>
        </w:rPr>
        <w:t xml:space="preserve">(Fantastic. Fantastic. Fantastic. Read it. Comprehensive and groundbreaking. I wish I had read this before anything else. -Anna)</w:t>
      </w:r>
    </w:p>
    <w:p w:rsidR="00000000" w:rsidDel="00000000" w:rsidP="00000000" w:rsidRDefault="00000000" w:rsidRPr="00000000" w14:paraId="00000033">
      <w:pPr>
        <w:numPr>
          <w:ilvl w:val="0"/>
          <w:numId w:val="2"/>
        </w:numPr>
        <w:spacing w:after="0" w:afterAutospacing="0" w:before="0" w:beforeAutospacing="0" w:lineRule="auto"/>
        <w:ind w:left="720" w:hanging="360"/>
        <w:rPr/>
      </w:pPr>
      <w:r w:rsidDel="00000000" w:rsidR="00000000" w:rsidRPr="00000000">
        <w:rPr>
          <w:b w:val="1"/>
          <w:rtl w:val="0"/>
        </w:rPr>
        <w:t xml:space="preserve">Temple, J. (2015) </w:t>
      </w:r>
      <w:r w:rsidDel="00000000" w:rsidR="00000000" w:rsidRPr="00000000">
        <w:rPr>
          <w:b w:val="1"/>
          <w:i w:val="1"/>
          <w:rtl w:val="0"/>
        </w:rPr>
        <w:t xml:space="preserve">American Pain: How a young felon and his ring of doctors unleashed America’s deadliest drug epidemic. </w:t>
      </w:r>
      <w:r w:rsidDel="00000000" w:rsidR="00000000" w:rsidRPr="00000000">
        <w:rPr>
          <w:b w:val="1"/>
          <w:rtl w:val="0"/>
        </w:rPr>
        <w:t xml:space="preserve">Guilford, CT.:Lyons Press. </w:t>
      </w:r>
      <w:r w:rsidDel="00000000" w:rsidR="00000000" w:rsidRPr="00000000">
        <w:rPr>
          <w:i w:val="1"/>
          <w:rtl w:val="0"/>
        </w:rPr>
        <w:t xml:space="preserve">(Exhaustively researched and cinematically written. An inside view into how pill mills could proliferate unchecked and cause so much harm. -Anna)</w:t>
      </w:r>
    </w:p>
    <w:p w:rsidR="00000000" w:rsidDel="00000000" w:rsidP="00000000" w:rsidRDefault="00000000" w:rsidRPr="00000000" w14:paraId="00000034">
      <w:pPr>
        <w:numPr>
          <w:ilvl w:val="0"/>
          <w:numId w:val="2"/>
        </w:numPr>
        <w:spacing w:before="0" w:beforeAutospacing="0" w:lineRule="auto"/>
        <w:ind w:left="720" w:hanging="360"/>
        <w:rPr>
          <w:b w:val="1"/>
        </w:rPr>
      </w:pPr>
      <w:r w:rsidDel="00000000" w:rsidR="00000000" w:rsidRPr="00000000">
        <w:rPr>
          <w:b w:val="1"/>
          <w:rtl w:val="0"/>
        </w:rPr>
        <w:t xml:space="preserve">van der Kolk, B. A. (2014). </w:t>
      </w:r>
      <w:r w:rsidDel="00000000" w:rsidR="00000000" w:rsidRPr="00000000">
        <w:rPr>
          <w:b w:val="1"/>
          <w:i w:val="1"/>
          <w:rtl w:val="0"/>
        </w:rPr>
        <w:t xml:space="preserve">The body keeps the score: Brain, mind, and body in the healing of trauma. </w:t>
      </w:r>
      <w:r w:rsidDel="00000000" w:rsidR="00000000" w:rsidRPr="00000000">
        <w:rPr>
          <w:b w:val="1"/>
          <w:rtl w:val="0"/>
        </w:rPr>
        <w:t xml:space="preserve">New York, NY, US: Viking. </w:t>
      </w:r>
      <w:r w:rsidDel="00000000" w:rsidR="00000000" w:rsidRPr="00000000">
        <w:rPr>
          <w:i w:val="1"/>
          <w:rtl w:val="0"/>
        </w:rPr>
        <w:t xml:space="preserve">(I learned so much from this book, I bought a second copy just to lend out to my friends. -Anna)</w:t>
      </w:r>
    </w:p>
    <w:p w:rsidR="00000000" w:rsidDel="00000000" w:rsidP="00000000" w:rsidRDefault="00000000" w:rsidRPr="00000000" w14:paraId="00000035">
      <w:pPr>
        <w:spacing w:before="220" w:lineRule="auto"/>
        <w:jc w:val="center"/>
        <w:rPr>
          <w:b w:val="1"/>
          <w:i w:val="1"/>
        </w:rPr>
      </w:pPr>
      <w:r w:rsidDel="00000000" w:rsidR="00000000" w:rsidRPr="00000000">
        <w:rPr>
          <w:b w:val="1"/>
          <w:i w:val="1"/>
          <w:rtl w:val="0"/>
        </w:rPr>
        <w:t xml:space="preserve">-END- </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freemusicarchive.org/music/Jason_Shaw/" TargetMode="External"/><Relationship Id="rId22" Type="http://schemas.openxmlformats.org/officeDocument/2006/relationships/hyperlink" Target="https://www.kuow.org/authors/eilis-oneill" TargetMode="External"/><Relationship Id="rId21" Type="http://schemas.openxmlformats.org/officeDocument/2006/relationships/hyperlink" Target="http://freemusicarchive.org/music/Jason_Shaw/" TargetMode="External"/><Relationship Id="rId24" Type="http://schemas.openxmlformats.org/officeDocument/2006/relationships/hyperlink" Target="http://www.youneverknowradio.com/" TargetMode="External"/><Relationship Id="rId23" Type="http://schemas.openxmlformats.org/officeDocument/2006/relationships/hyperlink" Target="http://anne-hoffman.squarespac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eo.itunes.apple.com/us/podcast/feed/id1434934712" TargetMode="External"/><Relationship Id="rId26" Type="http://schemas.openxmlformats.org/officeDocument/2006/relationships/hyperlink" Target="http://www.leahnash.com" TargetMode="External"/><Relationship Id="rId25" Type="http://schemas.openxmlformats.org/officeDocument/2006/relationships/hyperlink" Target="https://www.instagram.com/nashcophoto/"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www.findingfixes.com" TargetMode="External"/><Relationship Id="rId8" Type="http://schemas.openxmlformats.org/officeDocument/2006/relationships/hyperlink" Target="https://podcasts.google.com/?feed=aHR0cDovL2ZpbmRpbmdmaXhlcy5saWJzeW4uY29tL2dwbQ%3D%3D" TargetMode="External"/><Relationship Id="rId11" Type="http://schemas.openxmlformats.org/officeDocument/2006/relationships/hyperlink" Target="https://www.facebook.com/findingfixes" TargetMode="External"/><Relationship Id="rId10" Type="http://schemas.openxmlformats.org/officeDocument/2006/relationships/hyperlink" Target="https://www.instagram.com/findingfixes/" TargetMode="External"/><Relationship Id="rId13" Type="http://schemas.openxmlformats.org/officeDocument/2006/relationships/image" Target="media/image3.jpg"/><Relationship Id="rId12" Type="http://schemas.openxmlformats.org/officeDocument/2006/relationships/hyperlink" Target="https://twitter.com/FindingFixesPod" TargetMode="External"/><Relationship Id="rId15" Type="http://schemas.openxmlformats.org/officeDocument/2006/relationships/image" Target="media/image2.jpg"/><Relationship Id="rId14" Type="http://schemas.openxmlformats.org/officeDocument/2006/relationships/image" Target="media/image4.jpg"/><Relationship Id="rId17" Type="http://schemas.openxmlformats.org/officeDocument/2006/relationships/hyperlink" Target="https://dcstwpod.com/" TargetMode="External"/><Relationship Id="rId16" Type="http://schemas.openxmlformats.org/officeDocument/2006/relationships/hyperlink" Target="https://dcstwpod.com/" TargetMode="External"/><Relationship Id="rId19" Type="http://schemas.openxmlformats.org/officeDocument/2006/relationships/hyperlink" Target="http://freemusicarchive.org/music/Josh_Woodward/" TargetMode="External"/><Relationship Id="rId18" Type="http://schemas.openxmlformats.org/officeDocument/2006/relationships/hyperlink" Target="http://freemusicarchive.org/music/Josh_Woodwar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